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73B" w14:textId="4479B38D" w:rsidR="00E936C6" w:rsidRDefault="00E936C6" w:rsidP="007367EE">
      <w:pPr>
        <w:jc w:val="both"/>
      </w:pPr>
      <w:r>
        <w:t xml:space="preserve">День Победы – один из самых значимых праздников нашей страны.  </w:t>
      </w:r>
      <w:r w:rsidR="007367EE">
        <w:t>Велик</w:t>
      </w:r>
      <w:r w:rsidR="006A5CA2">
        <w:t>ая</w:t>
      </w:r>
      <w:r w:rsidR="007367EE">
        <w:t xml:space="preserve"> Отечественн</w:t>
      </w:r>
      <w:r w:rsidR="006A5CA2">
        <w:t>ая</w:t>
      </w:r>
      <w:r w:rsidR="007367EE">
        <w:t xml:space="preserve"> войн</w:t>
      </w:r>
      <w:r w:rsidR="006A5CA2">
        <w:t xml:space="preserve">а </w:t>
      </w:r>
      <w:r w:rsidR="007367EE">
        <w:t>затронула практически каждую семью</w:t>
      </w:r>
      <w:r w:rsidR="004742D8">
        <w:t>,</w:t>
      </w:r>
      <w:r w:rsidR="007367EE">
        <w:t xml:space="preserve"> оставила глубокий след в жизни и памяти миллионов людей. Благодаря мобилизации всех ресурсов страны удалось изгнать врага с наш</w:t>
      </w:r>
      <w:r w:rsidR="006A5CA2">
        <w:t>ей</w:t>
      </w:r>
      <w:r w:rsidR="007367EE">
        <w:t xml:space="preserve"> зем</w:t>
      </w:r>
      <w:r w:rsidR="006A5CA2">
        <w:t>ли</w:t>
      </w:r>
      <w:r w:rsidR="007367EE">
        <w:t>, разгромить его в собственном логове и освободить тем самым мир от ужасов нацизма.</w:t>
      </w:r>
    </w:p>
    <w:p w14:paraId="74F2AF4E" w14:textId="77777777" w:rsidR="007367EE" w:rsidRDefault="007367EE" w:rsidP="007367EE">
      <w:pPr>
        <w:jc w:val="both"/>
      </w:pPr>
      <w:r>
        <w:t xml:space="preserve">Сегодня День Победы – символ героизма, единства и солидарности нашего многонационального народа. Спустя 78 лет после поднятия Знамени Победы над Рейхстагом, мы продолжаем чтить память </w:t>
      </w:r>
      <w:r w:rsidR="00E936C6">
        <w:t xml:space="preserve">о подвигах тех, кто дал нам возможность жить в свободной и независимой стране. </w:t>
      </w:r>
    </w:p>
    <w:p w14:paraId="213BB9F8" w14:textId="2DDBC85D" w:rsidR="000B7F0D" w:rsidRDefault="000B7F0D" w:rsidP="003E1105">
      <w:pPr>
        <w:jc w:val="both"/>
      </w:pPr>
      <w:r>
        <w:t>Ф</w:t>
      </w:r>
      <w:r w:rsidR="00E936C6">
        <w:t>ронтовики и труженики тыла, превозмогая тяготы и невзгоды</w:t>
      </w:r>
      <w:r>
        <w:t xml:space="preserve">, вносили свой вклад в общее дело. Люди разных профессий оставляли свое ремесло и записывались в ряды защитников. Были среди них и работники </w:t>
      </w:r>
      <w:r w:rsidR="003E1105">
        <w:t>Куйбышевского областного статистического управления. Так в те времена назывался Территориальный орган Федеральной службы государственной статистики</w:t>
      </w:r>
      <w:r w:rsidR="005B39BA">
        <w:t>, который</w:t>
      </w:r>
      <w:r w:rsidR="003E1105">
        <w:t xml:space="preserve"> располагался в здании </w:t>
      </w:r>
      <w:r>
        <w:t xml:space="preserve">улице Молодогвардейской – между улицами Ленинградской и </w:t>
      </w:r>
      <w:proofErr w:type="spellStart"/>
      <w:r>
        <w:t>Венцека</w:t>
      </w:r>
      <w:proofErr w:type="spellEnd"/>
      <w:r>
        <w:t xml:space="preserve">. Главой управления в военные годы был </w:t>
      </w:r>
      <w:r w:rsidRPr="005761B9">
        <w:rPr>
          <w:b/>
        </w:rPr>
        <w:t>Павел Александрович Макаров</w:t>
      </w:r>
      <w:r w:rsidR="005B39BA">
        <w:t>.</w:t>
      </w:r>
    </w:p>
    <w:p w14:paraId="38D13A46" w14:textId="77777777" w:rsidR="00DA63BC" w:rsidRDefault="005B39BA" w:rsidP="003E1105">
      <w:pPr>
        <w:jc w:val="both"/>
      </w:pPr>
      <w:r>
        <w:t xml:space="preserve">На сегодняшний день известны имена и должности 25 работников статистики, которые принимали участие в боях Великой Отечественной войны. Среди них </w:t>
      </w:r>
      <w:r w:rsidR="003303F4">
        <w:t>была и молодежь, и люди в возрасте, такие как</w:t>
      </w:r>
      <w:r>
        <w:t xml:space="preserve"> начальник сектора торговли </w:t>
      </w:r>
      <w:r w:rsidRPr="003303F4">
        <w:rPr>
          <w:b/>
          <w:bCs/>
        </w:rPr>
        <w:t>Белов Николай Аркадьевич</w:t>
      </w:r>
      <w:r w:rsidR="003303F4">
        <w:t xml:space="preserve">. К началу войны он проработал в органах статистики 21 год. Совсем юными ушли на фронт </w:t>
      </w:r>
      <w:r w:rsidR="003303F4" w:rsidRPr="003303F4">
        <w:rPr>
          <w:b/>
          <w:bCs/>
        </w:rPr>
        <w:t>Зеленова Валентина Васильевна</w:t>
      </w:r>
      <w:r w:rsidR="003303F4">
        <w:t xml:space="preserve"> (18 лет), </w:t>
      </w:r>
      <w:r w:rsidR="003303F4" w:rsidRPr="003303F4">
        <w:rPr>
          <w:b/>
          <w:bCs/>
        </w:rPr>
        <w:t>Дикова Анна Федоровна</w:t>
      </w:r>
      <w:r w:rsidR="003303F4">
        <w:t xml:space="preserve"> (19 лет) и </w:t>
      </w:r>
      <w:r w:rsidR="003303F4" w:rsidRPr="003303F4">
        <w:rPr>
          <w:b/>
          <w:bCs/>
        </w:rPr>
        <w:t>Шувалова Анастасия Федоровна</w:t>
      </w:r>
      <w:r w:rsidR="003303F4">
        <w:t xml:space="preserve"> (22 года).</w:t>
      </w:r>
      <w:r w:rsidR="00DA63BC">
        <w:t xml:space="preserve"> Их служба в Красной Армии отмечена наградами.</w:t>
      </w:r>
    </w:p>
    <w:p w14:paraId="72B71FFE" w14:textId="79028C62" w:rsidR="00DA63BC" w:rsidRDefault="00DA63BC" w:rsidP="003E1105">
      <w:pPr>
        <w:jc w:val="both"/>
      </w:pPr>
      <w:r>
        <w:t>После войны некоторые фронтовики возвращались на работу в органы статистики. С</w:t>
      </w:r>
      <w:r w:rsidR="0010715D">
        <w:t>реди них была</w:t>
      </w:r>
      <w:r>
        <w:t xml:space="preserve"> экономист Сызранского отдела статистики </w:t>
      </w:r>
      <w:r w:rsidR="0010715D">
        <w:t xml:space="preserve">- </w:t>
      </w:r>
      <w:r w:rsidR="0010715D" w:rsidRPr="0010715D">
        <w:rPr>
          <w:b/>
          <w:bCs/>
        </w:rPr>
        <w:t>Хрунова</w:t>
      </w:r>
      <w:r w:rsidRPr="0010715D">
        <w:rPr>
          <w:b/>
          <w:bCs/>
        </w:rPr>
        <w:t xml:space="preserve"> Клавдия Ивановна</w:t>
      </w:r>
      <w:r w:rsidR="0010715D">
        <w:t xml:space="preserve">. Вернувшись с фронта, она </w:t>
      </w:r>
      <w:r>
        <w:t>проработала</w:t>
      </w:r>
      <w:r w:rsidR="0010715D">
        <w:t xml:space="preserve"> в территориальном органе статистики</w:t>
      </w:r>
      <w:r>
        <w:t xml:space="preserve"> еще 30 лет до ухода на заслуженный отдых.</w:t>
      </w:r>
      <w:r w:rsidR="0010715D">
        <w:t xml:space="preserve"> Ее жизненный путь отмечен орденом Отечественной войны </w:t>
      </w:r>
      <w:r w:rsidR="0010715D">
        <w:rPr>
          <w:lang w:val="en-US"/>
        </w:rPr>
        <w:t>II</w:t>
      </w:r>
      <w:r w:rsidR="0010715D" w:rsidRPr="0010715D">
        <w:t xml:space="preserve"> </w:t>
      </w:r>
      <w:r w:rsidR="0010715D">
        <w:t>степени и званием ударника коммунистического труда.</w:t>
      </w:r>
    </w:p>
    <w:p w14:paraId="3425C742" w14:textId="049E3DC2" w:rsidR="00F34A09" w:rsidRDefault="0010715D" w:rsidP="003E1105">
      <w:pPr>
        <w:jc w:val="both"/>
      </w:pPr>
      <w:r w:rsidRPr="0010715D">
        <w:rPr>
          <w:b/>
          <w:bCs/>
        </w:rPr>
        <w:t>Зиновьева Мария Федоровна</w:t>
      </w:r>
      <w:r>
        <w:t xml:space="preserve"> пришла в статистическое управление уже после войны в 1946 году. В должности начальника отдела статистики промышленности она проработала 29 лет</w:t>
      </w:r>
      <w:r w:rsidR="003F01E6">
        <w:t xml:space="preserve">. </w:t>
      </w:r>
      <w:r w:rsidR="00DA63BC">
        <w:t>К военн</w:t>
      </w:r>
      <w:r w:rsidR="003F01E6">
        <w:t xml:space="preserve">ой </w:t>
      </w:r>
      <w:r w:rsidR="00DA63BC">
        <w:t>наград</w:t>
      </w:r>
      <w:r w:rsidR="003F01E6">
        <w:t>е «За боевые заслуги» добавилась</w:t>
      </w:r>
      <w:r w:rsidR="00DA63BC">
        <w:t xml:space="preserve"> и трудовая – ее наградили орденом Ленина</w:t>
      </w:r>
      <w:r w:rsidR="00F34A09">
        <w:t>,</w:t>
      </w:r>
      <w:r w:rsidR="00DA63BC">
        <w:t xml:space="preserve"> высшей государственной наградой в СССР. </w:t>
      </w:r>
    </w:p>
    <w:p w14:paraId="2005D94B" w14:textId="0EEC1364" w:rsidR="00F34A09" w:rsidRDefault="00F34A09" w:rsidP="003E1105">
      <w:pPr>
        <w:jc w:val="both"/>
      </w:pPr>
      <w:r>
        <w:t>Руководителями статистического управления также было двое фронтовиков.</w:t>
      </w:r>
    </w:p>
    <w:p w14:paraId="4161EE4E" w14:textId="53ED47EE" w:rsidR="00F34A09" w:rsidRDefault="00F34A09" w:rsidP="003E1105">
      <w:pPr>
        <w:jc w:val="both"/>
      </w:pPr>
      <w:r w:rsidRPr="00F34A09">
        <w:rPr>
          <w:b/>
          <w:bCs/>
        </w:rPr>
        <w:t>Будаев Вениамин Павлович</w:t>
      </w:r>
      <w:r>
        <w:t xml:space="preserve"> ушел на фронт в 1942 году и до конца войны служил в составе минометной бригады, сражался под Сталинградом и участвовал в штурме Берлина. За боевые заслуги отмечен множеством наград, в том числе орденом «Красная Звезда». В 1963 году он возглавил Куйбышевское областное статистическое управление. В должности руководителя он </w:t>
      </w:r>
      <w:r w:rsidR="006850EA">
        <w:t>проработал девять лет, а также стал соавтором книги «Наша пятилетка. Сегодня и завтра Куйбышевской области».</w:t>
      </w:r>
    </w:p>
    <w:p w14:paraId="3C723E5A" w14:textId="2BB262B1" w:rsidR="006850EA" w:rsidRDefault="006850EA" w:rsidP="003E1105">
      <w:pPr>
        <w:jc w:val="both"/>
      </w:pPr>
      <w:proofErr w:type="spellStart"/>
      <w:r w:rsidRPr="006850EA">
        <w:rPr>
          <w:b/>
          <w:bCs/>
        </w:rPr>
        <w:t>Курашев</w:t>
      </w:r>
      <w:proofErr w:type="spellEnd"/>
      <w:r w:rsidRPr="006850EA">
        <w:rPr>
          <w:b/>
          <w:bCs/>
        </w:rPr>
        <w:t xml:space="preserve"> Артем Васильевич</w:t>
      </w:r>
      <w:r>
        <w:t xml:space="preserve"> попал на фронт в возрасте 18 лет – в 1943 году. Принимал участие в боях на 3-м Белорусском фронте и в Восточной Пруссии, участвовал в штурме крепости «Кенигсберг». С 1972 по 1994 годы работал начальнико</w:t>
      </w:r>
      <w:r w:rsidR="00C655FB">
        <w:t>м</w:t>
      </w:r>
      <w:r>
        <w:t xml:space="preserve"> Куйбышевского областного статистического управления. Его добросовестный труд отмечен двумя орденами «Знак почета».</w:t>
      </w:r>
    </w:p>
    <w:p w14:paraId="68F99A03" w14:textId="06390F57" w:rsidR="00060FB6" w:rsidRDefault="00C655FB" w:rsidP="003E1105">
      <w:pPr>
        <w:jc w:val="both"/>
      </w:pPr>
      <w:proofErr w:type="spellStart"/>
      <w:r>
        <w:t>Самарастат</w:t>
      </w:r>
      <w:proofErr w:type="spellEnd"/>
      <w:r>
        <w:t xml:space="preserve"> чтит память </w:t>
      </w:r>
      <w:r w:rsidR="00060FB6">
        <w:t>о боевых и трудовых подвигах своих земляков и желает всем мирного неба над головой.</w:t>
      </w:r>
    </w:p>
    <w:p w14:paraId="054490CB" w14:textId="77777777" w:rsidR="00DA63BC" w:rsidRDefault="00DA63BC" w:rsidP="003E1105">
      <w:pPr>
        <w:jc w:val="both"/>
      </w:pPr>
    </w:p>
    <w:p w14:paraId="0F15E3BA" w14:textId="77777777" w:rsidR="003303F4" w:rsidRDefault="003303F4" w:rsidP="003E1105">
      <w:pPr>
        <w:jc w:val="both"/>
      </w:pPr>
    </w:p>
    <w:p w14:paraId="58B42DB2" w14:textId="77777777" w:rsidR="005B39BA" w:rsidRDefault="005B39BA" w:rsidP="003E1105">
      <w:pPr>
        <w:jc w:val="both"/>
      </w:pPr>
    </w:p>
    <w:p w14:paraId="33E23A29" w14:textId="77777777" w:rsidR="005B39BA" w:rsidRDefault="005B39BA" w:rsidP="003E1105">
      <w:pPr>
        <w:jc w:val="both"/>
      </w:pPr>
    </w:p>
    <w:p w14:paraId="7AFC5048" w14:textId="77777777" w:rsidR="000B7F0D" w:rsidRDefault="000B7F0D" w:rsidP="007367EE">
      <w:pPr>
        <w:jc w:val="both"/>
      </w:pPr>
    </w:p>
    <w:p w14:paraId="0261E032" w14:textId="77777777" w:rsidR="000B7F0D" w:rsidRDefault="000B7F0D" w:rsidP="007367EE">
      <w:pPr>
        <w:jc w:val="both"/>
      </w:pPr>
    </w:p>
    <w:p w14:paraId="30ED4E58" w14:textId="77777777" w:rsidR="000B7F0D" w:rsidRDefault="000B7F0D" w:rsidP="007367EE">
      <w:pPr>
        <w:jc w:val="both"/>
      </w:pPr>
    </w:p>
    <w:p w14:paraId="20A2D114" w14:textId="77777777" w:rsidR="000B7F0D" w:rsidRDefault="000B7F0D" w:rsidP="007367EE">
      <w:pPr>
        <w:jc w:val="both"/>
      </w:pPr>
    </w:p>
    <w:p w14:paraId="5F2F4533" w14:textId="77777777" w:rsidR="00E936C6" w:rsidRDefault="00E936C6"/>
    <w:sectPr w:rsidR="00E9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C6"/>
    <w:rsid w:val="00060FB6"/>
    <w:rsid w:val="000B7F0D"/>
    <w:rsid w:val="0010715D"/>
    <w:rsid w:val="003303F4"/>
    <w:rsid w:val="003541C9"/>
    <w:rsid w:val="003E1105"/>
    <w:rsid w:val="003F01E6"/>
    <w:rsid w:val="004742D8"/>
    <w:rsid w:val="005B39BA"/>
    <w:rsid w:val="006850EA"/>
    <w:rsid w:val="006A5CA2"/>
    <w:rsid w:val="007367EE"/>
    <w:rsid w:val="007E3727"/>
    <w:rsid w:val="00C14A66"/>
    <w:rsid w:val="00C655FB"/>
    <w:rsid w:val="00DA63BC"/>
    <w:rsid w:val="00E936C6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EC7D"/>
  <w15:chartTrackingRefBased/>
  <w15:docId w15:val="{90353FD9-65D5-4BC6-969F-7FEC04F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4</cp:revision>
  <dcterms:created xsi:type="dcterms:W3CDTF">2023-05-02T05:18:00Z</dcterms:created>
  <dcterms:modified xsi:type="dcterms:W3CDTF">2023-05-03T08:26:00Z</dcterms:modified>
</cp:coreProperties>
</file>